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4"/>
          <w:szCs w:val="24"/>
        </w:rPr>
      </w:pP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“</w:t>
      </w:r>
      <w:r>
        <w:rPr>
          <w:rFonts w:hint="eastAsia" w:asciiTheme="minorEastAsia" w:hAnsiTheme="minorEastAsia"/>
          <w:sz w:val="36"/>
          <w:szCs w:val="36"/>
        </w:rPr>
        <w:t>海丝寻踪——华侨华人与海洋文化</w:t>
      </w:r>
      <w:r>
        <w:rPr>
          <w:rFonts w:hint="eastAsia"/>
          <w:sz w:val="36"/>
          <w:szCs w:val="36"/>
        </w:rPr>
        <w:t>”学术研讨会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参会回执</w:t>
      </w: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024"/>
        <w:gridCol w:w="853"/>
        <w:gridCol w:w="525"/>
        <w:gridCol w:w="992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  名</w:t>
            </w:r>
          </w:p>
        </w:tc>
        <w:tc>
          <w:tcPr>
            <w:tcW w:w="202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78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职称/职务</w:t>
            </w:r>
          </w:p>
        </w:tc>
        <w:tc>
          <w:tcPr>
            <w:tcW w:w="3736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   位</w:t>
            </w:r>
          </w:p>
        </w:tc>
        <w:tc>
          <w:tcPr>
            <w:tcW w:w="7138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地址/邮编</w:t>
            </w:r>
          </w:p>
        </w:tc>
        <w:tc>
          <w:tcPr>
            <w:tcW w:w="7138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电话/手机</w:t>
            </w:r>
          </w:p>
        </w:tc>
        <w:tc>
          <w:tcPr>
            <w:tcW w:w="3402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  邮</w:t>
            </w:r>
          </w:p>
        </w:tc>
        <w:tc>
          <w:tcPr>
            <w:tcW w:w="2744" w:type="dxa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论文题目</w:t>
            </w:r>
          </w:p>
        </w:tc>
        <w:tc>
          <w:tcPr>
            <w:tcW w:w="7138" w:type="dxa"/>
            <w:gridSpan w:val="5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论文主要内容（不少于300字）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参观</w:t>
            </w:r>
          </w:p>
        </w:tc>
        <w:tc>
          <w:tcPr>
            <w:tcW w:w="4261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是□            否□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9302489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406FD"/>
    <w:rsid w:val="28710AE9"/>
    <w:rsid w:val="5EE406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英文"/>
    <w:basedOn w:val="1"/>
    <w:qFormat/>
    <w:uiPriority w:val="0"/>
    <w:rPr>
      <w:rFonts w:ascii="Times New Roman" w:hAnsi="Times New Roman"/>
      <w:sz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2017-04-11T06:46:00Z</dcterms:created>
  <dc:creator>hana</dc:creator>
  <cp:lastModifiedBy>hana</cp:lastModifiedBy>
  <dcterms:modified xsi:type="dcterms:W3CDTF">2017-04-11T06:47:39Z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